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11" w:rsidRPr="00393511" w:rsidRDefault="00393511" w:rsidP="00393511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3511" w:rsidRPr="00393511" w:rsidRDefault="00393511" w:rsidP="00393511">
      <w:pPr>
        <w:widowControl w:val="0"/>
        <w:suppressAutoHyphens/>
        <w:spacing w:after="0" w:line="360" w:lineRule="auto"/>
        <w:ind w:left="3545"/>
        <w:contextualSpacing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39351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   Ogłoszenie 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39351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Dyrektora Świętokrzyskiego Oddziału Wojewódzkiego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39351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 Narodowego Funduszu Zdrowia  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393511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z dnia 11 stycznia 2022 r.  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935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Dyrektor Świętokrzyskiego Oddziału Wojewódzkiego Narodowy Fundusz Zdrowia zaprasza podmioty prowa</w:t>
      </w:r>
      <w:bookmarkStart w:id="0" w:name="_GoBack"/>
      <w:bookmarkEnd w:id="0"/>
      <w:r w:rsidRPr="003935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dzące apteki ogólnodostępne do udziału w realizacji szczepień ochronnych przeciw grypie sezonowej w sezonie 2021/2022.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935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Zadaniem podmiotów będzie przeprowadzenie szczepień ochronnych przeciw grypie zgodnie 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935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z wytycznymi zawartymi w rozporządzeniu Ministra Zdrowia z dnia 27 sierpnia 2021 r. w sprawie metody zapobiegania grypie sezonowej w sezonie 2021/2022 (Dz. U. z 2021 r. poz. 1581, z późn. zm.).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distribut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I. </w:t>
      </w:r>
      <w:r w:rsidRPr="0039351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Kto może złożyć zgłoszenie do udziału w programie?</w:t>
      </w:r>
    </w:p>
    <w:p w:rsidR="00393511" w:rsidRPr="00393511" w:rsidRDefault="00393511" w:rsidP="0039351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Do udziału w programie może się zgłosić i zostać zakwalifikowana apteka ogólnodostępna w rozumieniu art. 87 ust. 1 pkt 1 ustawy z dnia 6 września 2001 r. Prawo farmaceutyczne (tj. Dz.U. z 2021 r. poz. 974), która:</w:t>
      </w:r>
    </w:p>
    <w:p w:rsidR="00393511" w:rsidRPr="00393511" w:rsidRDefault="00393511" w:rsidP="00393511">
      <w:pPr>
        <w:numPr>
          <w:ilvl w:val="0"/>
          <w:numId w:val="1"/>
        </w:numPr>
        <w:spacing w:after="0" w:line="360" w:lineRule="auto"/>
        <w:ind w:left="714" w:hanging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posiada zezwolenie na prowadzenie apteki ogólnodostępnej o statusie aktywna w Rejestrze Aptek;</w:t>
      </w:r>
    </w:p>
    <w:p w:rsidR="00393511" w:rsidRPr="00393511" w:rsidRDefault="00393511" w:rsidP="00393511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jest podłączona</w:t>
      </w:r>
      <w:r w:rsidRPr="003935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93511">
        <w:rPr>
          <w:rFonts w:ascii="Times New Roman" w:eastAsia="Calibri" w:hAnsi="Times New Roman" w:cs="Times New Roman"/>
          <w:sz w:val="24"/>
          <w:szCs w:val="24"/>
        </w:rPr>
        <w:t>do Systemu P1 prowadzonego przez Centrum e-Zdrowia  oraz zadeklaruje używanie udostępnionych przez Centrum e-Zdrowia systemów do dystrybucji szczepionek i e-rejestracji (przy pomocy indywidualnych kont dostępowych). Wymagane jest posiadanie profilu zaufanego;</w:t>
      </w:r>
    </w:p>
    <w:p w:rsidR="00393511" w:rsidRPr="00393511" w:rsidRDefault="00393511" w:rsidP="00393511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spełnia wszystkie wymagania określone w rozporządzeniu Ministra Zdrowia w sprawie wykazu pomieszczeń wchodzących w skład powierzchni podstawowej i pomocniczej apteki z dnia 26 września 2002 r. (Dz.U. Nr 161, poz. 1338 ze zm.);</w:t>
      </w:r>
    </w:p>
    <w:p w:rsidR="00393511" w:rsidRPr="00393511" w:rsidRDefault="00393511" w:rsidP="00393511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spełnia wszystkie wymagania określone w rozporządzeniu Ministra Zdrowia w sprawie szczegółowych wymogów, jakim powinien odpowiadać lokal apteki z dnia 30 września 2002 r. (Dz.U. nr 171, poz. 1395 ze zm,)</w:t>
      </w:r>
      <w:r w:rsidR="002B6985">
        <w:rPr>
          <w:rFonts w:ascii="Times New Roman" w:eastAsia="Calibri" w:hAnsi="Times New Roman" w:cs="Times New Roman"/>
          <w:sz w:val="24"/>
          <w:szCs w:val="24"/>
        </w:rPr>
        <w:t>;</w:t>
      </w: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3511" w:rsidRDefault="00393511" w:rsidP="00393511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prześle formularz zgłoszeniowy załączniki nr 1 oraz oświadczenie załącznik nr 2 do niniejszego ogłoszenia.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511" w:rsidRPr="00393511" w:rsidRDefault="00393511" w:rsidP="00393511">
      <w:pPr>
        <w:widowControl w:val="0"/>
        <w:suppressAutoHyphens/>
        <w:spacing w:after="0" w:line="360" w:lineRule="auto"/>
        <w:ind w:left="284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393511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 xml:space="preserve">II. Wymagania organizacyjne  </w:t>
      </w:r>
    </w:p>
    <w:p w:rsidR="00393511" w:rsidRPr="00393511" w:rsidRDefault="00393511" w:rsidP="00393511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393511">
        <w:rPr>
          <w:rFonts w:ascii="Times New Roman" w:eastAsia="Calibri" w:hAnsi="Times New Roman" w:cs="Times New Roman"/>
          <w:sz w:val="24"/>
          <w:szCs w:val="24"/>
        </w:rPr>
        <w:t>szczepienia ochronne powinny być przeprowadzane zgodnie z przepisami ustawy z dnia 5 grudnia 2008 r. o zapobieganiu oraz zwalczaniu zakażeń i chorób zakaźnych u ludzi (Dz.U. z 2020 r. poz. 1845, z późn. zm.);</w:t>
      </w:r>
    </w:p>
    <w:p w:rsidR="00393511" w:rsidRPr="00393511" w:rsidRDefault="00393511" w:rsidP="00393511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podmiot zobowiązany jest do korzystania z systemu informatycznego przeznaczonego do zamawiania, ewidencji i dystrybucji szczepionek, który prowadzi Rządowa Agencja Rezerw Strategicznych; </w:t>
      </w:r>
    </w:p>
    <w:p w:rsidR="00393511" w:rsidRPr="00393511" w:rsidRDefault="00393511" w:rsidP="00393511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po wykonaniu szczepienia ochronnego przeciwko grypie podmiot ma obowiązek dokonać wpisu do e-Karty Szczepień. Powyższe nie wymaga wystawienia e-skierowania;</w:t>
      </w:r>
    </w:p>
    <w:p w:rsidR="00393511" w:rsidRPr="00393511" w:rsidRDefault="00393511" w:rsidP="00393511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podmiot ma obowiązek prowadzenia i przechowywania dokumentacji medycznej zgodnie z obowiązującymi przepisami prawa;</w:t>
      </w:r>
    </w:p>
    <w:p w:rsidR="00393511" w:rsidRPr="00393511" w:rsidRDefault="00393511" w:rsidP="00393511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podmiot samodzielnie organizuje system zapisów pacjentów na szczepienie;</w:t>
      </w:r>
    </w:p>
    <w:p w:rsidR="00393511" w:rsidRPr="00393511" w:rsidRDefault="00393511" w:rsidP="00393511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podmiot ma obowiązek zapewnić warunki przechowywania szczepionek zgodnie </w:t>
      </w:r>
      <w:r w:rsidRPr="00393511">
        <w:rPr>
          <w:rFonts w:ascii="Times New Roman" w:eastAsia="Calibri" w:hAnsi="Times New Roman" w:cs="Times New Roman"/>
          <w:sz w:val="24"/>
          <w:szCs w:val="24"/>
        </w:rPr>
        <w:br/>
        <w:t>z Charakterystyką Produktu Leczniczego, w celu realizacji szczepień oraz na rzecz ewentualnych zwrotów szczepionki;</w:t>
      </w:r>
    </w:p>
    <w:p w:rsidR="00393511" w:rsidRDefault="00393511" w:rsidP="00393511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obowiązkiem podmiotu jest stosowanie się do wszystkich komunikatów dotyczących wykonywania szczepień przeciwko grypie w sezonie 2021/2022 wydawanych przez Ministerstwo Zdrowia, Rządową Agencję Rezerw Strategicznych, Centrum e-Zdrowia i Narodowy Fundusz Zdrowia;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511" w:rsidRPr="00393511" w:rsidRDefault="00393511" w:rsidP="00393511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rPr>
          <w:rFonts w:ascii="Times New Roman" w:eastAsia="SimSun" w:hAnsi="Times New Roman" w:cs="Times New Roman"/>
          <w:kern w:val="1"/>
          <w:lang w:eastAsia="hi-IN" w:bidi="hi-IN"/>
        </w:rPr>
      </w:pPr>
      <w:r w:rsidRPr="00393511">
        <w:rPr>
          <w:rFonts w:ascii="Times New Roman" w:eastAsia="SimSun" w:hAnsi="Times New Roman" w:cs="Times New Roman"/>
          <w:b/>
          <w:kern w:val="1"/>
          <w:lang w:eastAsia="hi-IN" w:bidi="hi-IN"/>
        </w:rPr>
        <w:t>Wymagania osobowe</w:t>
      </w:r>
    </w:p>
    <w:p w:rsidR="00393511" w:rsidRPr="00393511" w:rsidRDefault="00393511" w:rsidP="00393511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Zgodnie z aktualnym stanem prawnym oraz komunikatem Ministra Zdrowia z dnia 15 grudnia 2021r. wskazującym, iż zgodnie z ustawą Prawo farmaceutyczne nikt poza farmaceutą i technikiem farmaceutycznym nie może wykonywać czynności fachowych w aptece, a szczepienie w aptece jest usługą farmaceutyczna (czynnością fachową);</w:t>
      </w:r>
    </w:p>
    <w:p w:rsidR="00393511" w:rsidRPr="00393511" w:rsidRDefault="00393511" w:rsidP="00393511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wykonanie zalecanego szczepienia ochronnego w aptece ogólnodostępnej jest poprzedzone badaniem kwalifikacyjnym w celu wykluczenia przeciwwskazań do wykonania tego szczepienia, które przeprowadza farmaceuta</w:t>
      </w:r>
      <w:r w:rsidRPr="0039351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935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3511" w:rsidRPr="00393511" w:rsidRDefault="00393511" w:rsidP="00393511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wykonanie u osoby dorosłej szczepienia w aptece ogólnodostępnej przeciw grypie może przeprowadzić farmaceuta posiadający odpowiednie kwalifikacje</w:t>
      </w:r>
      <w:r w:rsidRPr="00393511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39351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3511">
        <w:rPr>
          <w:rFonts w:ascii="Times New Roman" w:eastAsia="Calibri" w:hAnsi="Times New Roman" w:cs="Times New Roman"/>
          <w:b/>
          <w:sz w:val="24"/>
          <w:szCs w:val="24"/>
        </w:rPr>
        <w:t xml:space="preserve">IV. Procedura naboru. </w:t>
      </w:r>
    </w:p>
    <w:p w:rsidR="00393511" w:rsidRPr="00393511" w:rsidRDefault="00393511" w:rsidP="00393511">
      <w:pPr>
        <w:widowControl w:val="0"/>
        <w:numPr>
          <w:ilvl w:val="0"/>
          <w:numId w:val="10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Podmioty zgłaszają swoją aplikację poprzez przesłanie na skrzynkę ePUAP Oddziału Wojewódzkiego Narodowego Funduszu Zdrowia pisemnego oświadczenia – jako treść pisma ogólnego d</w:t>
      </w:r>
      <w:r>
        <w:rPr>
          <w:rFonts w:ascii="Times New Roman" w:eastAsia="Calibri" w:hAnsi="Times New Roman" w:cs="Times New Roman"/>
          <w:sz w:val="24"/>
          <w:szCs w:val="24"/>
        </w:rPr>
        <w:t xml:space="preserve">o podmiotu publicznego </w:t>
      </w:r>
      <w:r w:rsidRPr="00393511">
        <w:rPr>
          <w:rFonts w:ascii="Times New Roman" w:eastAsia="Calibri" w:hAnsi="Times New Roman" w:cs="Times New Roman"/>
          <w:sz w:val="24"/>
          <w:szCs w:val="24"/>
        </w:rPr>
        <w:t>(</w:t>
      </w:r>
      <w:hyperlink r:id="rId7" w:history="1">
        <w:r w:rsidRPr="00393511">
          <w:rPr>
            <w:rFonts w:ascii="Calibri" w:eastAsia="Calibri" w:hAnsi="Calibri" w:cs="Times New Roman"/>
          </w:rPr>
          <w:t>https://moj.gov.pl/nforms/engine/ng/index?xFormsAppName=PismoOgolneDoPodmiotuPublicznego#</w:t>
        </w:r>
      </w:hyperlink>
      <w:r w:rsidRPr="00393511">
        <w:rPr>
          <w:rFonts w:ascii="Times New Roman" w:eastAsia="Calibri" w:hAnsi="Times New Roman" w:cs="Times New Roman"/>
          <w:sz w:val="24"/>
          <w:szCs w:val="24"/>
        </w:rPr>
        <w:t>) oraz formularz zgłoszeniowy (arkusz kalkulacyjny) jako załącznika. Oświadczenie powinno być podpisane elektronicznie (podpis elektroniczny, podpis zaufany, podpis osobisty). Przesłane na adres ePUAP aplikacje bez ważnego podpisu elektronicznego nie będą rozpatrywane.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Arkusz kalkulacyjny należy przesłać w formie edytowalnej jako załącznik. </w:t>
      </w:r>
    </w:p>
    <w:p w:rsidR="00393511" w:rsidRPr="00393511" w:rsidRDefault="00393511" w:rsidP="00393511">
      <w:pPr>
        <w:widowControl w:val="0"/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Zakwalifikowane podmioty zostaną umieszczone na wykazie (lub w zaktualizowanym wykazie), prowadzonym przez właściwego miejscowo Dyrektora Oddziału Wojewódzkiego Narodowego Funduszu Zdrowia. Wykaz jest publikowany w Biuletynie Informacji Publicznej Narodowego Funduszu Zdrowia.</w:t>
      </w:r>
    </w:p>
    <w:p w:rsidR="00393511" w:rsidRPr="00393511" w:rsidRDefault="00393511" w:rsidP="00393511">
      <w:pPr>
        <w:widowControl w:val="0"/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W celu właściwej weryfikacji podmiotów realizujących szczepienia prosimy o założenie profilu na portalu świadczeniodawcy SZOI/Portalu świadczeniodawcy.</w:t>
      </w:r>
    </w:p>
    <w:p w:rsidR="00393511" w:rsidRPr="00393511" w:rsidRDefault="00393511" w:rsidP="00393511">
      <w:pPr>
        <w:widowControl w:val="0"/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Wypełnienie i przesłanie kompletnej aplikacji jest jednocześnie oświadczeniem o spełnieniu warunków udziału w programie i przyjęciu warunków finansowania szczepień. 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511" w:rsidRPr="00393511" w:rsidRDefault="00393511" w:rsidP="00393511">
      <w:pPr>
        <w:widowControl w:val="0"/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3511">
        <w:rPr>
          <w:rFonts w:ascii="Times New Roman" w:eastAsia="Calibri" w:hAnsi="Times New Roman" w:cs="Times New Roman"/>
          <w:b/>
          <w:sz w:val="24"/>
          <w:szCs w:val="24"/>
        </w:rPr>
        <w:t xml:space="preserve">V. Wynagrodzenie. 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Za udział w programie świadczeniodawcy będzie przysługiwało wynagrodzenie w wysokości 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b/>
          <w:sz w:val="24"/>
          <w:szCs w:val="24"/>
        </w:rPr>
        <w:t>- 17,21 zł</w:t>
      </w: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 z wykorzystaniem szczepionki przeciw grypie otrzymanej przez Podmiot nieodpłatnie z Rządowej Agencji Rezerw Strategicznych ; 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b/>
          <w:sz w:val="24"/>
          <w:szCs w:val="24"/>
        </w:rPr>
        <w:t>- 60,30 zł</w:t>
      </w: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 z wykorzystaniem szczepionki zakupionej samodzielnie przez Podmiot. 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3511" w:rsidRPr="00393511" w:rsidRDefault="00393511" w:rsidP="00393511">
      <w:pPr>
        <w:widowControl w:val="0"/>
        <w:suppressAutoHyphens/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3511">
        <w:rPr>
          <w:rFonts w:ascii="Times New Roman" w:eastAsia="Calibri" w:hAnsi="Times New Roman" w:cs="Times New Roman"/>
          <w:b/>
          <w:sz w:val="24"/>
          <w:szCs w:val="24"/>
        </w:rPr>
        <w:t xml:space="preserve">VI. Sposób rozliczenia należności za szczepienia. 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Zgodnie z Zarządzeniem Nr 217/2021/DSOZ Prezesa Narodowego Funduszu Zdrowia z dnia 23 grudnia 2021 r. w sprawie zasad sprawozdawania oraz warunków rozliczania świadczeń opieki zdrowotnej związanych z zapobieganiem, przeciwdziałaniem i zwalczaniem COVID-19</w:t>
      </w:r>
    </w:p>
    <w:p w:rsidR="00393511" w:rsidRPr="00393511" w:rsidRDefault="00393511" w:rsidP="00393511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rozliczeniu podlegają wyłącznie szczepienia prawidłowo zarejestrowane w systemie Centrum e-Zdrowia  (konieczność wskazania źródła  finansowania szczepionki w e-Karcie Szczepień "publiczne - szczepienie przeciwko grypie/COVID RARS") – Produkt </w:t>
      </w:r>
      <w:r w:rsidRPr="00393511">
        <w:rPr>
          <w:rFonts w:ascii="Times New Roman" w:eastAsia="Calibri" w:hAnsi="Times New Roman" w:cs="Times New Roman"/>
          <w:sz w:val="24"/>
          <w:szCs w:val="24"/>
        </w:rPr>
        <w:lastRenderedPageBreak/>
        <w:t>rozliczeniowy -Szczepienie ochronne przeciwko grypie -99.03.0806 wartość 17,21 zł;</w:t>
      </w:r>
    </w:p>
    <w:p w:rsidR="00393511" w:rsidRPr="00393511" w:rsidRDefault="00393511" w:rsidP="00393511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rozliczeniu podlegają wyłącznie szczepienia prawidłowo zarejestrowane w systemie Centrum e-Zdrowia (konieczność wskazania źródła  finansowania szczepionki w e-Karcie Szczepień "publiczne - szczepienie przeciwko grypie/NFZ") – Produkt rozliczeniowy -Szczepienie ochronne przeciwko grypie z wykorzystaniem szczepionki zakupionej samodzielnie przez podmiot, - 99.03.0807 wartość 60,30 zł;</w:t>
      </w:r>
    </w:p>
    <w:p w:rsidR="00393511" w:rsidRPr="00393511" w:rsidRDefault="00393511" w:rsidP="00393511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za wykonane uznaje się szczepienie zakończone wypełnieniem karty szczepienia; </w:t>
      </w:r>
    </w:p>
    <w:p w:rsidR="00393511" w:rsidRPr="00393511" w:rsidRDefault="00393511" w:rsidP="00393511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dane o wykonanych szczepieniach będą przekazywane przez Centrum e-Zdrowia do Narodowego Funduszu Zdrowia; </w:t>
      </w:r>
    </w:p>
    <w:p w:rsidR="00393511" w:rsidRPr="00393511" w:rsidRDefault="00393511" w:rsidP="00393511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podmioty wykonujące szczepienia będą wystawiać rachunek do właściwego Oddziału Wojewódzkiego Narodowego Funduszu Zdrowia za wykonane i zarejestrowane w systemie gabinet.gov.pl szczepienia przeciwko GRYPIE w terminach określonych w zarządzeniu Prezesa Narodowego Funduszu Zdrowia, o którym mowa powyżej (raz na miesiąc lub częściej za zgodą Dyrektora Oddziału wojewódzkiego  Narodowego Funduszu Zdrowia); </w:t>
      </w:r>
    </w:p>
    <w:p w:rsidR="00393511" w:rsidRPr="00393511" w:rsidRDefault="00393511" w:rsidP="00393511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Oddział Wojewódzki Narodowego Funduszu Zdrowia będzie dokonywał zapłaty należności na podstawie złożonych rachunków na wskazane konto bankowe podmiotu. </w:t>
      </w:r>
    </w:p>
    <w:p w:rsidR="00393511" w:rsidRPr="00393511" w:rsidRDefault="00393511" w:rsidP="00393511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Dla celów systemowej obsługi sprawozdawanych świadczeń niezbędne jest utworzenie technicznego typu umowy dotyczącej świadczeń opieki zdrowotnej związanych z zapobieganiem, przeciwdziałaniem i zwalczaniem COVID-19.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93511">
        <w:rPr>
          <w:rFonts w:ascii="Times New Roman" w:eastAsia="Calibri" w:hAnsi="Times New Roman" w:cs="Times New Roman"/>
          <w:b/>
          <w:sz w:val="24"/>
          <w:szCs w:val="24"/>
        </w:rPr>
        <w:t xml:space="preserve">VII. Zakończenie uczestnictwa </w:t>
      </w:r>
    </w:p>
    <w:p w:rsidR="00393511" w:rsidRPr="00393511" w:rsidRDefault="00393511" w:rsidP="0039351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Apteka ogólnodostępna, która zrezygnuje z uczestnictwa zobowiązana jest do:</w:t>
      </w:r>
    </w:p>
    <w:p w:rsidR="00393511" w:rsidRPr="00393511" w:rsidRDefault="00393511" w:rsidP="00393511">
      <w:pPr>
        <w:widowControl w:val="0"/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powiadomienia o tym fakcie właściwego miejscowo Oddziału Wojewódzkiego Narodowego Funduszu Zdrowia.</w:t>
      </w:r>
    </w:p>
    <w:p w:rsidR="00393511" w:rsidRDefault="00393511" w:rsidP="00393511">
      <w:pPr>
        <w:tabs>
          <w:tab w:val="left" w:pos="567"/>
          <w:tab w:val="left" w:pos="1440"/>
        </w:tabs>
        <w:spacing w:after="0" w:line="360" w:lineRule="auto"/>
        <w:ind w:left="218" w:right="-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ab/>
      </w:r>
      <w:r w:rsidRPr="00393511">
        <w:rPr>
          <w:rFonts w:ascii="Times New Roman" w:eastAsia="Calibri" w:hAnsi="Times New Roman" w:cs="Times New Roman"/>
          <w:sz w:val="24"/>
          <w:szCs w:val="24"/>
        </w:rPr>
        <w:tab/>
      </w:r>
      <w:r w:rsidRPr="00393511">
        <w:rPr>
          <w:rFonts w:ascii="Times New Roman" w:eastAsia="Calibri" w:hAnsi="Times New Roman" w:cs="Times New Roman"/>
          <w:sz w:val="24"/>
          <w:szCs w:val="24"/>
        </w:rPr>
        <w:tab/>
      </w:r>
    </w:p>
    <w:p w:rsidR="00393511" w:rsidRPr="00393511" w:rsidRDefault="00393511" w:rsidP="00393511">
      <w:pPr>
        <w:tabs>
          <w:tab w:val="left" w:pos="567"/>
          <w:tab w:val="left" w:pos="1440"/>
        </w:tabs>
        <w:spacing w:after="0" w:line="360" w:lineRule="auto"/>
        <w:ind w:left="218" w:right="-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ab/>
      </w:r>
      <w:r w:rsidRPr="00393511">
        <w:rPr>
          <w:rFonts w:ascii="Times New Roman" w:eastAsia="Calibri" w:hAnsi="Times New Roman" w:cs="Times New Roman"/>
          <w:sz w:val="24"/>
          <w:szCs w:val="24"/>
        </w:rPr>
        <w:tab/>
      </w:r>
      <w:r w:rsidRPr="00393511">
        <w:rPr>
          <w:rFonts w:ascii="Times New Roman" w:eastAsia="Calibri" w:hAnsi="Times New Roman" w:cs="Times New Roman"/>
          <w:sz w:val="24"/>
          <w:szCs w:val="24"/>
        </w:rPr>
        <w:tab/>
      </w:r>
      <w:r w:rsidRPr="00393511">
        <w:rPr>
          <w:rFonts w:ascii="Times New Roman" w:eastAsia="Calibri" w:hAnsi="Times New Roman" w:cs="Times New Roman"/>
          <w:sz w:val="24"/>
          <w:szCs w:val="24"/>
        </w:rPr>
        <w:tab/>
      </w:r>
      <w:r w:rsidRPr="00393511">
        <w:rPr>
          <w:rFonts w:ascii="Times New Roman" w:eastAsia="Calibri" w:hAnsi="Times New Roman" w:cs="Times New Roman"/>
          <w:sz w:val="24"/>
          <w:szCs w:val="24"/>
        </w:rPr>
        <w:tab/>
      </w:r>
      <w:r w:rsidRPr="00393511">
        <w:rPr>
          <w:rFonts w:ascii="Times New Roman" w:eastAsia="Calibri" w:hAnsi="Times New Roman" w:cs="Times New Roman"/>
          <w:sz w:val="24"/>
          <w:szCs w:val="24"/>
        </w:rPr>
        <w:tab/>
      </w:r>
      <w:r w:rsidRPr="0039351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Z poważaniem, </w:t>
      </w:r>
    </w:p>
    <w:p w:rsidR="00393511" w:rsidRDefault="00393511" w:rsidP="00393511">
      <w:pPr>
        <w:tabs>
          <w:tab w:val="left" w:pos="567"/>
          <w:tab w:val="left" w:pos="1440"/>
        </w:tabs>
        <w:spacing w:after="0" w:line="360" w:lineRule="auto"/>
        <w:ind w:left="4536" w:right="-14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Małgorzata Kiebzak</w:t>
      </w:r>
    </w:p>
    <w:p w:rsidR="00393511" w:rsidRPr="00393511" w:rsidRDefault="00393511" w:rsidP="00393511">
      <w:pPr>
        <w:tabs>
          <w:tab w:val="left" w:pos="567"/>
          <w:tab w:val="left" w:pos="1440"/>
        </w:tabs>
        <w:spacing w:after="0" w:line="360" w:lineRule="auto"/>
        <w:ind w:left="4536" w:right="-141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Dyrektor Świętokrzyskiego Oddziału Wojewódzkiego Narodowego Funduszu Zdrowia</w:t>
      </w:r>
    </w:p>
    <w:p w:rsidR="00393511" w:rsidRPr="00393511" w:rsidRDefault="00393511" w:rsidP="00393511">
      <w:pPr>
        <w:tabs>
          <w:tab w:val="left" w:pos="567"/>
          <w:tab w:val="left" w:pos="1440"/>
        </w:tabs>
        <w:spacing w:after="0" w:line="360" w:lineRule="auto"/>
        <w:ind w:left="218" w:right="-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Załączniki</w:t>
      </w:r>
    </w:p>
    <w:p w:rsidR="00393511" w:rsidRPr="00393511" w:rsidRDefault="00393511" w:rsidP="00393511">
      <w:pPr>
        <w:numPr>
          <w:ilvl w:val="0"/>
          <w:numId w:val="4"/>
        </w:numPr>
        <w:tabs>
          <w:tab w:val="left" w:pos="567"/>
          <w:tab w:val="left" w:pos="1440"/>
        </w:tabs>
        <w:spacing w:after="0" w:line="360" w:lineRule="auto"/>
        <w:ind w:right="-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 xml:space="preserve">Formularz zgłoszeniowy xls </w:t>
      </w:r>
    </w:p>
    <w:p w:rsidR="00CE4024" w:rsidRPr="00393511" w:rsidRDefault="00393511" w:rsidP="00393511">
      <w:pPr>
        <w:numPr>
          <w:ilvl w:val="0"/>
          <w:numId w:val="4"/>
        </w:numPr>
        <w:tabs>
          <w:tab w:val="left" w:pos="567"/>
          <w:tab w:val="left" w:pos="1440"/>
        </w:tabs>
        <w:spacing w:after="0" w:line="360" w:lineRule="auto"/>
        <w:ind w:right="-14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511">
        <w:rPr>
          <w:rFonts w:ascii="Times New Roman" w:eastAsia="Calibri" w:hAnsi="Times New Roman" w:cs="Times New Roman"/>
          <w:sz w:val="24"/>
          <w:szCs w:val="24"/>
        </w:rPr>
        <w:t>Treść oświadczenia</w:t>
      </w:r>
    </w:p>
    <w:sectPr w:rsidR="00CE4024" w:rsidRPr="00393511" w:rsidSect="00393511">
      <w:footerReference w:type="default" r:id="rId8"/>
      <w:headerReference w:type="first" r:id="rId9"/>
      <w:footerReference w:type="first" r:id="rId10"/>
      <w:pgSz w:w="11906" w:h="16838"/>
      <w:pgMar w:top="1531" w:right="1559" w:bottom="1418" w:left="993" w:header="5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43" w:rsidRDefault="008E4F43" w:rsidP="00393511">
      <w:pPr>
        <w:spacing w:after="0" w:line="240" w:lineRule="auto"/>
      </w:pPr>
      <w:r>
        <w:separator/>
      </w:r>
    </w:p>
  </w:endnote>
  <w:endnote w:type="continuationSeparator" w:id="0">
    <w:p w:rsidR="008E4F43" w:rsidRDefault="008E4F43" w:rsidP="0039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13" w:rsidRDefault="008E4F43">
    <w:pPr>
      <w:pStyle w:val="Stopka"/>
      <w:jc w:val="right"/>
    </w:pPr>
    <w:r w:rsidRPr="00ED269D">
      <w:rPr>
        <w:rFonts w:ascii="Times New Roman" w:hAnsi="Times New Roman"/>
      </w:rPr>
      <w:fldChar w:fldCharType="begin"/>
    </w:r>
    <w:r w:rsidRPr="00ED269D">
      <w:rPr>
        <w:rFonts w:ascii="Times New Roman" w:hAnsi="Times New Roman"/>
      </w:rPr>
      <w:instrText xml:space="preserve"> PAGE   \* MERGEFORMAT </w:instrText>
    </w:r>
    <w:r w:rsidRPr="00ED269D">
      <w:rPr>
        <w:rFonts w:ascii="Times New Roman" w:hAnsi="Times New Roman"/>
      </w:rPr>
      <w:fldChar w:fldCharType="separate"/>
    </w:r>
    <w:r w:rsidR="0036431A">
      <w:rPr>
        <w:rFonts w:ascii="Times New Roman" w:hAnsi="Times New Roman"/>
        <w:noProof/>
      </w:rPr>
      <w:t>2</w:t>
    </w:r>
    <w:r w:rsidRPr="00ED269D">
      <w:rPr>
        <w:rFonts w:ascii="Times New Roman" w:hAnsi="Times New Roman"/>
      </w:rPr>
      <w:fldChar w:fldCharType="end"/>
    </w:r>
  </w:p>
  <w:p w:rsidR="00317B13" w:rsidRDefault="008E4F43" w:rsidP="004308DD">
    <w:pPr>
      <w:pStyle w:val="Stopka"/>
      <w:tabs>
        <w:tab w:val="clear" w:pos="4536"/>
        <w:tab w:val="clear" w:pos="9072"/>
        <w:tab w:val="left" w:pos="6060"/>
      </w:tabs>
    </w:pPr>
    <w:r>
      <w:tab/>
    </w:r>
  </w:p>
  <w:p w:rsidR="00317B13" w:rsidRDefault="008E4F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13" w:rsidRDefault="008E4F4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0EC60A" wp14:editId="70D02D52">
              <wp:simplePos x="0" y="0"/>
              <wp:positionH relativeFrom="column">
                <wp:posOffset>1592580</wp:posOffset>
              </wp:positionH>
              <wp:positionV relativeFrom="paragraph">
                <wp:posOffset>48260</wp:posOffset>
              </wp:positionV>
              <wp:extent cx="4747260" cy="374015"/>
              <wp:effectExtent l="0" t="0" r="0" b="6985"/>
              <wp:wrapNone/>
              <wp:docPr id="4" name="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4726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B13" w:rsidRPr="00F200A9" w:rsidRDefault="008E4F43" w:rsidP="00F200A9">
                          <w:pPr>
                            <w:pStyle w:val="Bezodstpw"/>
                            <w:spacing w:line="204" w:lineRule="auto"/>
                            <w:rPr>
                              <w:rFonts w:ascii="Minion Pro" w:hAnsi="Minion Pro"/>
                              <w:sz w:val="16"/>
                              <w:szCs w:val="16"/>
                            </w:rPr>
                          </w:pPr>
                          <w:r w:rsidRPr="00986EAF">
                            <w:rPr>
                              <w:rFonts w:ascii="Minion Pro" w:hAnsi="Minion Pro"/>
                              <w:sz w:val="16"/>
                              <w:szCs w:val="16"/>
                            </w:rPr>
                            <w:t>Narodowy</w:t>
                          </w:r>
                          <w:r w:rsidRPr="00986EAF">
                            <w:rPr>
                              <w:rFonts w:ascii="Minion Pro" w:hAnsi="Minion Pro"/>
                              <w:sz w:val="16"/>
                              <w:szCs w:val="16"/>
                            </w:rPr>
                            <w:t xml:space="preserve"> Fundusz Zdrowia, ul. Rakowiecka 26/30, 02-528 Warszawa</w:t>
                          </w:r>
                        </w:p>
                        <w:p w:rsidR="00317B13" w:rsidRPr="00980D2D" w:rsidRDefault="008E4F43" w:rsidP="00F200A9">
                          <w:pPr>
                            <w:pStyle w:val="Bezodstpw"/>
                            <w:spacing w:line="204" w:lineRule="auto"/>
                            <w:rPr>
                              <w:rFonts w:ascii="Minion Pro" w:hAnsi="Minion Pro"/>
                              <w:sz w:val="16"/>
                              <w:szCs w:val="16"/>
                              <w:lang w:val="en-US"/>
                            </w:rPr>
                          </w:pPr>
                          <w:r w:rsidRPr="00980D2D">
                            <w:rPr>
                              <w:rFonts w:ascii="Minion Pro" w:hAnsi="Minion Pro"/>
                              <w:sz w:val="16"/>
                              <w:szCs w:val="16"/>
                            </w:rPr>
                            <w:t>sekretariat</w:t>
                          </w:r>
                          <w:r w:rsidRPr="00980D2D">
                            <w:rPr>
                              <w:rFonts w:ascii="Minion Pro" w:hAnsi="Minion Pro"/>
                              <w:sz w:val="16"/>
                              <w:szCs w:val="16"/>
                              <w:lang w:val="en-US"/>
                            </w:rPr>
                            <w:t xml:space="preserve"> tel. 022 572 60 1</w:t>
                          </w:r>
                          <w:r>
                            <w:rPr>
                              <w:rFonts w:ascii="Minion Pro" w:hAnsi="Minion Pro"/>
                              <w:sz w:val="16"/>
                              <w:szCs w:val="16"/>
                              <w:lang w:val="en-US"/>
                            </w:rPr>
                            <w:t>3</w:t>
                          </w:r>
                          <w:r w:rsidRPr="00980D2D">
                            <w:rPr>
                              <w:rFonts w:ascii="Minion Pro" w:hAnsi="Minion Pro"/>
                              <w:sz w:val="16"/>
                              <w:szCs w:val="16"/>
                              <w:lang w:val="en-US"/>
                            </w:rPr>
                            <w:t xml:space="preserve">, fax 022 572 63 </w:t>
                          </w:r>
                          <w:r>
                            <w:rPr>
                              <w:rFonts w:ascii="Minion Pro" w:hAnsi="Minion Pro"/>
                              <w:sz w:val="16"/>
                              <w:szCs w:val="16"/>
                              <w:lang w:val="en-US"/>
                            </w:rPr>
                            <w:t>30</w:t>
                          </w:r>
                        </w:p>
                        <w:p w:rsidR="00317B13" w:rsidRPr="00980D2D" w:rsidRDefault="008E4F43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EC60A" id="_x0000_t202" coordsize="21600,21600" o:spt="202" path="m,l,21600r21600,l21600,xe">
              <v:stroke joinstyle="miter"/>
              <v:path gradientshapeok="t" o:connecttype="rect"/>
            </v:shapetype>
            <v:shape id=" 10" o:spid="_x0000_s1027" type="#_x0000_t202" style="position:absolute;margin-left:125.4pt;margin-top:3.8pt;width:373.8pt;height:2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" strokecolor="white">
              <v:path arrowok="t"/>
              <v:textbox>
                <w:txbxContent>
                  <w:p w:rsidR="00317B13" w:rsidRPr="00F200A9" w:rsidRDefault="008E4F43" w:rsidP="00F200A9">
                    <w:pPr>
                      <w:pStyle w:val="Bezodstpw"/>
                      <w:spacing w:line="204" w:lineRule="auto"/>
                      <w:rPr>
                        <w:rFonts w:ascii="Minion Pro" w:hAnsi="Minion Pro"/>
                        <w:sz w:val="16"/>
                        <w:szCs w:val="16"/>
                      </w:rPr>
                    </w:pPr>
                    <w:r w:rsidRPr="00986EAF">
                      <w:rPr>
                        <w:rFonts w:ascii="Minion Pro" w:hAnsi="Minion Pro"/>
                        <w:sz w:val="16"/>
                        <w:szCs w:val="16"/>
                      </w:rPr>
                      <w:t>Narodowy</w:t>
                    </w:r>
                    <w:r w:rsidRPr="00986EAF">
                      <w:rPr>
                        <w:rFonts w:ascii="Minion Pro" w:hAnsi="Minion Pro"/>
                        <w:sz w:val="16"/>
                        <w:szCs w:val="16"/>
                      </w:rPr>
                      <w:t xml:space="preserve"> Fundusz Zdrowia, ul. Rakowiecka 26/30, 02-528 Warszawa</w:t>
                    </w:r>
                  </w:p>
                  <w:p w:rsidR="00317B13" w:rsidRPr="00980D2D" w:rsidRDefault="008E4F43" w:rsidP="00F200A9">
                    <w:pPr>
                      <w:pStyle w:val="Bezodstpw"/>
                      <w:spacing w:line="204" w:lineRule="auto"/>
                      <w:rPr>
                        <w:rFonts w:ascii="Minion Pro" w:hAnsi="Minion Pro"/>
                        <w:sz w:val="16"/>
                        <w:szCs w:val="16"/>
                        <w:lang w:val="en-US"/>
                      </w:rPr>
                    </w:pPr>
                    <w:r w:rsidRPr="00980D2D">
                      <w:rPr>
                        <w:rFonts w:ascii="Minion Pro" w:hAnsi="Minion Pro"/>
                        <w:sz w:val="16"/>
                        <w:szCs w:val="16"/>
                      </w:rPr>
                      <w:t>sekretariat</w:t>
                    </w:r>
                    <w:r w:rsidRPr="00980D2D">
                      <w:rPr>
                        <w:rFonts w:ascii="Minion Pro" w:hAnsi="Minion Pro"/>
                        <w:sz w:val="16"/>
                        <w:szCs w:val="16"/>
                        <w:lang w:val="en-US"/>
                      </w:rPr>
                      <w:t xml:space="preserve"> tel. 022 572 60 1</w:t>
                    </w:r>
                    <w:r>
                      <w:rPr>
                        <w:rFonts w:ascii="Minion Pro" w:hAnsi="Minion Pro"/>
                        <w:sz w:val="16"/>
                        <w:szCs w:val="16"/>
                        <w:lang w:val="en-US"/>
                      </w:rPr>
                      <w:t>3</w:t>
                    </w:r>
                    <w:r w:rsidRPr="00980D2D">
                      <w:rPr>
                        <w:rFonts w:ascii="Minion Pro" w:hAnsi="Minion Pro"/>
                        <w:sz w:val="16"/>
                        <w:szCs w:val="16"/>
                        <w:lang w:val="en-US"/>
                      </w:rPr>
                      <w:t xml:space="preserve">, fax 022 572 63 </w:t>
                    </w:r>
                    <w:r>
                      <w:rPr>
                        <w:rFonts w:ascii="Minion Pro" w:hAnsi="Minion Pro"/>
                        <w:sz w:val="16"/>
                        <w:szCs w:val="16"/>
                        <w:lang w:val="en-US"/>
                      </w:rPr>
                      <w:t>30</w:t>
                    </w:r>
                  </w:p>
                  <w:p w:rsidR="00317B13" w:rsidRPr="00980D2D" w:rsidRDefault="008E4F43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678BC3" wp14:editId="0869A41D">
              <wp:simplePos x="0" y="0"/>
              <wp:positionH relativeFrom="column">
                <wp:posOffset>201295</wp:posOffset>
              </wp:positionH>
              <wp:positionV relativeFrom="paragraph">
                <wp:posOffset>149225</wp:posOffset>
              </wp:positionV>
              <wp:extent cx="856615" cy="234950"/>
              <wp:effectExtent l="0" t="0" r="635" b="0"/>
              <wp:wrapNone/>
              <wp:docPr id="3" name="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56615" cy="23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B13" w:rsidRPr="00F200A9" w:rsidRDefault="008E4F43">
                          <w:pPr>
                            <w:rPr>
                              <w:rFonts w:ascii="Minion Pro" w:hAnsi="Minion Pro"/>
                              <w:sz w:val="16"/>
                              <w:szCs w:val="16"/>
                            </w:rPr>
                          </w:pPr>
                          <w:r w:rsidRPr="00F200A9">
                            <w:rPr>
                              <w:rFonts w:ascii="Minion Pro" w:hAnsi="Minion Pro"/>
                              <w:sz w:val="16"/>
                              <w:szCs w:val="16"/>
                            </w:rPr>
                            <w:t>www.nfz.gov.pl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678BC3" id=" 5" o:spid="_x0000_s1028" type="#_x0000_t202" style="position:absolute;margin-left:15.85pt;margin-top:11.75pt;width:67.45pt;height: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" strokecolor="white">
              <v:path arrowok="t"/>
              <v:textbox>
                <w:txbxContent>
                  <w:p w:rsidR="00317B13" w:rsidRPr="00F200A9" w:rsidRDefault="008E4F43">
                    <w:pPr>
                      <w:rPr>
                        <w:rFonts w:ascii="Minion Pro" w:hAnsi="Minion Pro"/>
                        <w:sz w:val="16"/>
                        <w:szCs w:val="16"/>
                      </w:rPr>
                    </w:pPr>
                    <w:r w:rsidRPr="00F200A9">
                      <w:rPr>
                        <w:rFonts w:ascii="Minion Pro" w:hAnsi="Minion Pro"/>
                        <w:sz w:val="16"/>
                        <w:szCs w:val="16"/>
                      </w:rPr>
                      <w:t>www.nfz.gov.pl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C9B224" wp14:editId="6FC40576">
              <wp:simplePos x="0" y="0"/>
              <wp:positionH relativeFrom="column">
                <wp:posOffset>1308100</wp:posOffset>
              </wp:positionH>
              <wp:positionV relativeFrom="paragraph">
                <wp:posOffset>125730</wp:posOffset>
              </wp:positionV>
              <wp:extent cx="0" cy="175895"/>
              <wp:effectExtent l="0" t="0" r="19050" b="14605"/>
              <wp:wrapNone/>
              <wp:docPr id="2" name="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17589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1554D" id="_x0000_t32" coordsize="21600,21600" o:spt="32" o:oned="t" path="m,l21600,21600e" filled="f">
              <v:path arrowok="t" fillok="f" o:connecttype="none"/>
              <o:lock v:ext="edit" shapetype="t"/>
            </v:shapetype>
            <v:shape id=" 9" o:spid="_x0000_s1026" type="#_x0000_t32" style="position:absolute;margin-left:103pt;margin-top:9.9pt;width:0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" strokeweight=".5pt">
              <o:lock v:ext="edit" shapetype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43" w:rsidRDefault="008E4F43" w:rsidP="00393511">
      <w:pPr>
        <w:spacing w:after="0" w:line="240" w:lineRule="auto"/>
      </w:pPr>
      <w:r>
        <w:separator/>
      </w:r>
    </w:p>
  </w:footnote>
  <w:footnote w:type="continuationSeparator" w:id="0">
    <w:p w:rsidR="008E4F43" w:rsidRDefault="008E4F43" w:rsidP="00393511">
      <w:pPr>
        <w:spacing w:after="0" w:line="240" w:lineRule="auto"/>
      </w:pPr>
      <w:r>
        <w:continuationSeparator/>
      </w:r>
    </w:p>
  </w:footnote>
  <w:footnote w:id="1">
    <w:p w:rsidR="00393511" w:rsidRDefault="00393511" w:rsidP="00393511">
      <w:pPr>
        <w:pStyle w:val="Tekstprzypisudolnego"/>
      </w:pPr>
      <w:r>
        <w:rPr>
          <w:rStyle w:val="Odwoanieprzypisudolnego"/>
        </w:rPr>
        <w:footnoteRef/>
      </w:r>
      <w:r>
        <w:t xml:space="preserve"> Art. 19 ust 5a ustawy </w:t>
      </w:r>
      <w:r w:rsidRPr="00965FA5">
        <w:t>o zapobieganiu oraz zwalczaniu zakażeń i chorób zakaźnych u ludzi</w:t>
      </w:r>
    </w:p>
  </w:footnote>
  <w:footnote w:id="2">
    <w:p w:rsidR="00393511" w:rsidRDefault="00393511" w:rsidP="00393511">
      <w:pPr>
        <w:pStyle w:val="Tekstprzypisudolnego"/>
      </w:pPr>
      <w:r>
        <w:rPr>
          <w:rStyle w:val="Odwoanieprzypisudolnego"/>
        </w:rPr>
        <w:footnoteRef/>
      </w:r>
      <w:r>
        <w:t xml:space="preserve"> § 6</w:t>
      </w:r>
      <w:r w:rsidRPr="00965FA5">
        <w:t xml:space="preserve"> </w:t>
      </w:r>
      <w:r>
        <w:t>rozporządzenia  Ministra Zdrowia w sprawie obowiązkowych szczepień ochronnych tj. z dnia 28 marca 2018 r. (Dz.U. z 2018 r. poz. 753)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B13" w:rsidRDefault="008E4F43" w:rsidP="00840A96">
    <w:pPr>
      <w:pStyle w:val="Nagwek"/>
      <w:tabs>
        <w:tab w:val="clear" w:pos="4536"/>
        <w:tab w:val="clear" w:pos="9072"/>
      </w:tabs>
      <w:ind w:left="-426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54EA5" wp14:editId="5A46ED4D">
              <wp:simplePos x="0" y="0"/>
              <wp:positionH relativeFrom="column">
                <wp:posOffset>1605280</wp:posOffset>
              </wp:positionH>
              <wp:positionV relativeFrom="paragraph">
                <wp:posOffset>-87630</wp:posOffset>
              </wp:positionV>
              <wp:extent cx="4403090" cy="692150"/>
              <wp:effectExtent l="0" t="0" r="0" b="0"/>
              <wp:wrapNone/>
              <wp:docPr id="6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03090" cy="692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B13" w:rsidRPr="00840A96" w:rsidRDefault="008E4F43" w:rsidP="00DA4650">
                          <w:pPr>
                            <w:pStyle w:val="Bezodstpw"/>
                            <w:spacing w:line="204" w:lineRule="auto"/>
                            <w:rPr>
                              <w:rFonts w:ascii="Minion Pro" w:hAnsi="Minion Pro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54EA5" id="_x0000_t202" coordsize="21600,21600" o:spt="202" path="m,l,21600r21600,l21600,xe">
              <v:stroke joinstyle="miter"/>
              <v:path gradientshapeok="t" o:connecttype="rect"/>
            </v:shapetype>
            <v:shape id=" 3" o:spid="_x0000_s1026" type="#_x0000_t202" style="position:absolute;left:0;text-align:left;margin-left:126.4pt;margin-top:-6.9pt;width:346.7pt;height:5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" strokecolor="white">
              <v:path arrowok="t"/>
              <v:textbox>
                <w:txbxContent>
                  <w:p w:rsidR="00317B13" w:rsidRPr="00840A96" w:rsidRDefault="008E4F43" w:rsidP="00DA4650">
                    <w:pPr>
                      <w:pStyle w:val="Bezodstpw"/>
                      <w:spacing w:line="204" w:lineRule="auto"/>
                      <w:rPr>
                        <w:rFonts w:ascii="Minion Pro" w:hAnsi="Minion Pro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0A893F" wp14:editId="254033C5">
              <wp:simplePos x="0" y="0"/>
              <wp:positionH relativeFrom="column">
                <wp:posOffset>1308100</wp:posOffset>
              </wp:positionH>
              <wp:positionV relativeFrom="paragraph">
                <wp:posOffset>-1270</wp:posOffset>
              </wp:positionV>
              <wp:extent cx="0" cy="459105"/>
              <wp:effectExtent l="0" t="0" r="19050" b="17145"/>
              <wp:wrapNone/>
              <wp:docPr id="5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45910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9C4CF" id="_x0000_t32" coordsize="21600,21600" o:spt="32" o:oned="t" path="m,l21600,21600e" filled="f">
              <v:path arrowok="t" fillok="f" o:connecttype="none"/>
              <o:lock v:ext="edit" shapetype="t"/>
            </v:shapetype>
            <v:shape id=" 2" o:spid="_x0000_s1026" type="#_x0000_t32" style="position:absolute;margin-left:103pt;margin-top:-.1pt;width:0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" strokeweight=".5pt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5B"/>
    <w:multiLevelType w:val="hybridMultilevel"/>
    <w:tmpl w:val="B7BC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732F"/>
    <w:multiLevelType w:val="hybridMultilevel"/>
    <w:tmpl w:val="F16EA0E0"/>
    <w:lvl w:ilvl="0" w:tplc="972038E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9C97951"/>
    <w:multiLevelType w:val="hybridMultilevel"/>
    <w:tmpl w:val="D90C2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80D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572FF"/>
    <w:multiLevelType w:val="hybridMultilevel"/>
    <w:tmpl w:val="CAC0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14F05"/>
    <w:multiLevelType w:val="hybridMultilevel"/>
    <w:tmpl w:val="77986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54CA6"/>
    <w:multiLevelType w:val="hybridMultilevel"/>
    <w:tmpl w:val="8EF8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09A"/>
    <w:multiLevelType w:val="hybridMultilevel"/>
    <w:tmpl w:val="06D8E87A"/>
    <w:lvl w:ilvl="0" w:tplc="7AEAD09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E367B"/>
    <w:multiLevelType w:val="hybridMultilevel"/>
    <w:tmpl w:val="BA84E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44215"/>
    <w:multiLevelType w:val="hybridMultilevel"/>
    <w:tmpl w:val="6BBEC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A3FFD"/>
    <w:multiLevelType w:val="hybridMultilevel"/>
    <w:tmpl w:val="C0E83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11"/>
    <w:rsid w:val="002B6985"/>
    <w:rsid w:val="0036431A"/>
    <w:rsid w:val="00393511"/>
    <w:rsid w:val="0088413B"/>
    <w:rsid w:val="008E4F43"/>
    <w:rsid w:val="00C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CA9B4"/>
  <w15:chartTrackingRefBased/>
  <w15:docId w15:val="{4B403B2F-C50C-4DCD-B35E-75B81109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93511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9351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3935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9351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93511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351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35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935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35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4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j.gov.pl/nforms/engine/ng/index?xFormsAppName=PismoOgolneDoPodmiotuPubliczneg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4</Pages>
  <Words>1110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</Company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Glanowska Paula</dc:creator>
  <cp:keywords/>
  <dc:description/>
  <cp:lastModifiedBy>Glanowska Paula</cp:lastModifiedBy>
  <cp:revision>1</cp:revision>
  <cp:lastPrinted>2022-01-11T14:01:00Z</cp:lastPrinted>
  <dcterms:created xsi:type="dcterms:W3CDTF">2022-01-11T12:50:00Z</dcterms:created>
  <dcterms:modified xsi:type="dcterms:W3CDTF">2022-01-12T07:30:00Z</dcterms:modified>
</cp:coreProperties>
</file>